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BF" w:rsidRDefault="008221BF" w:rsidP="008221BF">
      <w:pPr>
        <w:jc w:val="center"/>
        <w:rPr>
          <w:noProof/>
        </w:rPr>
      </w:pPr>
      <w:r w:rsidRPr="008221BF">
        <w:rPr>
          <w:b/>
          <w:sz w:val="28"/>
          <w:szCs w:val="28"/>
        </w:rPr>
        <w:t>Principal/Assistant Principal Performance Evaluations</w:t>
      </w:r>
    </w:p>
    <w:tbl>
      <w:tblPr>
        <w:tblStyle w:val="TableGrid"/>
        <w:tblW w:w="0" w:type="auto"/>
        <w:tblLook w:val="04A0"/>
      </w:tblPr>
      <w:tblGrid>
        <w:gridCol w:w="1846"/>
        <w:gridCol w:w="7730"/>
      </w:tblGrid>
      <w:tr w:rsidR="008221BF" w:rsidTr="008221BF">
        <w:tc>
          <w:tcPr>
            <w:tcW w:w="3495" w:type="dxa"/>
          </w:tcPr>
          <w:p w:rsidR="008221BF" w:rsidRDefault="008221BF" w:rsidP="008221BF">
            <w:pPr>
              <w:jc w:val="center"/>
            </w:pPr>
            <w:r>
              <w:t>Click on the link for Principal/Assistant Principal Performance Evaluations</w:t>
            </w:r>
          </w:p>
        </w:tc>
        <w:tc>
          <w:tcPr>
            <w:tcW w:w="6081" w:type="dxa"/>
          </w:tcPr>
          <w:p w:rsidR="008221BF" w:rsidRDefault="00F060CC" w:rsidP="008221BF">
            <w:pPr>
              <w:jc w:val="center"/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65.45pt;margin-top:3.5pt;width:36.7pt;height:27.05pt;z-index:251658240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 w:rsidR="008221BF">
              <w:rPr>
                <w:noProof/>
              </w:rPr>
              <w:drawing>
                <wp:inline distT="0" distB="0" distL="0" distR="0">
                  <wp:extent cx="1992770" cy="522849"/>
                  <wp:effectExtent l="19050" t="0" r="748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2064" t="60638" r="24381" b="27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770" cy="52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BF" w:rsidTr="008221BF">
        <w:tc>
          <w:tcPr>
            <w:tcW w:w="3495" w:type="dxa"/>
          </w:tcPr>
          <w:p w:rsidR="008221BF" w:rsidRDefault="008221BF" w:rsidP="008221BF">
            <w:pPr>
              <w:jc w:val="center"/>
            </w:pPr>
            <w:r>
              <w:t>Under Select Member, on left side, Highlight Principal/Assistant Principal’s name</w:t>
            </w:r>
          </w:p>
        </w:tc>
        <w:tc>
          <w:tcPr>
            <w:tcW w:w="6081" w:type="dxa"/>
          </w:tcPr>
          <w:p w:rsidR="008221BF" w:rsidRDefault="00AD278C" w:rsidP="008221BF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27" type="#_x0000_t13" style="position:absolute;left:0;text-align:left;margin-left:78.5pt;margin-top:46.85pt;width:36.7pt;height:27.05pt;z-index:251659264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 w:rsidR="008221BF">
              <w:rPr>
                <w:noProof/>
              </w:rPr>
              <w:drawing>
                <wp:inline distT="0" distB="0" distL="0" distR="0">
                  <wp:extent cx="1843471" cy="866899"/>
                  <wp:effectExtent l="19050" t="0" r="4379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7325" r="68942" b="53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71" cy="866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1BF" w:rsidRDefault="008221BF" w:rsidP="008221BF">
            <w:pPr>
              <w:rPr>
                <w:noProof/>
              </w:rPr>
            </w:pPr>
          </w:p>
        </w:tc>
      </w:tr>
      <w:tr w:rsidR="008221BF" w:rsidTr="008221BF">
        <w:tc>
          <w:tcPr>
            <w:tcW w:w="3495" w:type="dxa"/>
          </w:tcPr>
          <w:p w:rsidR="008221BF" w:rsidRDefault="008221BF" w:rsidP="008221BF">
            <w:pPr>
              <w:jc w:val="center"/>
            </w:pPr>
            <w:r>
              <w:t>On the top right Click the box that says New Evaluation.</w:t>
            </w:r>
          </w:p>
        </w:tc>
        <w:tc>
          <w:tcPr>
            <w:tcW w:w="6081" w:type="dxa"/>
          </w:tcPr>
          <w:p w:rsidR="008221BF" w:rsidRDefault="00AD278C" w:rsidP="008221BF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28" type="#_x0000_t13" style="position:absolute;left:0;text-align:left;margin-left:276.75pt;margin-top:9.6pt;width:36.7pt;height:27.05pt;rotation:11664738fd;z-index:251660288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 w:rsidR="008221BF">
              <w:rPr>
                <w:noProof/>
              </w:rPr>
              <w:drawing>
                <wp:inline distT="0" distB="0" distL="0" distR="0">
                  <wp:extent cx="2278413" cy="498763"/>
                  <wp:effectExtent l="19050" t="0" r="7587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1637" t="27044" b="61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413" cy="498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BF" w:rsidTr="008221BF">
        <w:tc>
          <w:tcPr>
            <w:tcW w:w="3495" w:type="dxa"/>
          </w:tcPr>
          <w:p w:rsidR="008221BF" w:rsidRDefault="008221BF" w:rsidP="008221BF">
            <w:pPr>
              <w:jc w:val="center"/>
            </w:pPr>
            <w:r>
              <w:t>At the new evaluation screen, make sure all 4 boxes have a check in them. Click next.</w:t>
            </w:r>
          </w:p>
        </w:tc>
        <w:tc>
          <w:tcPr>
            <w:tcW w:w="6081" w:type="dxa"/>
          </w:tcPr>
          <w:p w:rsidR="008221BF" w:rsidRDefault="00AD278C" w:rsidP="008221BF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30" type="#_x0000_t13" style="position:absolute;left:0;text-align:left;margin-left:128.05pt;margin-top:111.55pt;width:36.7pt;height:27.05pt;z-index:251662336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</w:rPr>
              <w:pict>
                <v:shape id="_x0000_s1029" type="#_x0000_t13" style="position:absolute;left:0;text-align:left;margin-left:108.45pt;margin-top:66.55pt;width:36.7pt;height:27.05pt;z-index:251661312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 w:rsidR="008221BF">
              <w:rPr>
                <w:noProof/>
              </w:rPr>
              <w:drawing>
                <wp:inline distT="0" distB="0" distL="0" distR="0">
                  <wp:extent cx="3705101" cy="1935678"/>
                  <wp:effectExtent l="19050" t="0" r="0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7271" t="30319" r="20360" b="26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101" cy="1935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1BF" w:rsidTr="008221BF">
        <w:tc>
          <w:tcPr>
            <w:tcW w:w="3495" w:type="dxa"/>
          </w:tcPr>
          <w:p w:rsidR="008221BF" w:rsidRDefault="00C00D23" w:rsidP="008221BF">
            <w:pPr>
              <w:jc w:val="center"/>
            </w:pPr>
            <w:r>
              <w:t>At the evaluation status screen</w:t>
            </w:r>
          </w:p>
          <w:p w:rsidR="00C00D23" w:rsidRDefault="00AD278C" w:rsidP="008221BF">
            <w:pPr>
              <w:jc w:val="center"/>
            </w:pPr>
            <w:r>
              <w:rPr>
                <w:noProof/>
              </w:rPr>
              <w:pict>
                <v:shape id="_x0000_s1031" type="#_x0000_t13" style="position:absolute;left:0;text-align:left;margin-left:58.4pt;margin-top:93.5pt;width:36.7pt;height:27.05pt;z-index:251663360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 w:rsidR="00C00D23">
              <w:t xml:space="preserve">Select the option you </w:t>
            </w:r>
            <w:proofErr w:type="gramStart"/>
            <w:r w:rsidR="00C00D23">
              <w:t>are needing</w:t>
            </w:r>
            <w:proofErr w:type="gramEnd"/>
            <w:r w:rsidR="00C00D23">
              <w:t>.</w:t>
            </w:r>
          </w:p>
        </w:tc>
        <w:tc>
          <w:tcPr>
            <w:tcW w:w="6081" w:type="dxa"/>
          </w:tcPr>
          <w:p w:rsidR="008221BF" w:rsidRDefault="00C00D23" w:rsidP="008221B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843104" cy="2090057"/>
                  <wp:effectExtent l="19050" t="0" r="0" b="0"/>
                  <wp:docPr id="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075" t="25000" r="10411" b="28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104" cy="2090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3BA0" w:rsidRDefault="00193BA0" w:rsidP="008221BF">
      <w:pPr>
        <w:jc w:val="center"/>
      </w:pPr>
    </w:p>
    <w:sectPr w:rsidR="00193BA0" w:rsidSect="0019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221BF"/>
    <w:rsid w:val="00193BA0"/>
    <w:rsid w:val="008221BF"/>
    <w:rsid w:val="00AD278C"/>
    <w:rsid w:val="00C00D23"/>
    <w:rsid w:val="00F0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color="none [3200]" strokecolor="none [3041]">
      <v:fill color="none [3200]"/>
      <v:stroke color="none [3041]" weight="3pt"/>
      <v:shadow on="t" type="perspective" color="none [1601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2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 County Schools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delilah.brady</dc:creator>
  <cp:keywords/>
  <dc:description/>
  <cp:lastModifiedBy>delilah.brady</cp:lastModifiedBy>
  <cp:revision>2</cp:revision>
  <dcterms:created xsi:type="dcterms:W3CDTF">2011-03-07T13:29:00Z</dcterms:created>
  <dcterms:modified xsi:type="dcterms:W3CDTF">2011-03-07T13:58:00Z</dcterms:modified>
</cp:coreProperties>
</file>